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6817" w:rsidRDefault="00D76817" w:rsidP="00D76817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D7681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Не правда ли, каждый из нас, читая увлекательную сказку, мечтал, чтобы у него были такие же преданные помощники и верные друзья, как у главного героя? Сейчас они сами пришли к вам и готовы помочь в воспитании и развитии вашего ребенка!</w:t>
      </w:r>
    </w:p>
    <w:p w:rsidR="00D76817" w:rsidRDefault="00D76817" w:rsidP="00D76817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D7681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 помощью наших карточек вы сможете предложить своему ребенку и его друзьям огромное количество самых разных игр и заданий. Некоторые из них мы описали ниже, множество других вы найдете в "Книге сказочных игр". Чтобы сделать досуг ребенка еще интереснее, дополните игру комплектами "Сказочные герои" и "Чудесные предметы" (и не забудьте про комплект "Кто здесь спрятался? Сказочные герои").</w:t>
      </w:r>
    </w:p>
    <w:p w:rsidR="00D76817" w:rsidRDefault="00D76817" w:rsidP="00D76817">
      <w:pPr>
        <w:jc w:val="both"/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</w:pPr>
      <w:r w:rsidRPr="00D76817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ИГРА "ЧЕМ ОНИ ПОХОЖИ?"</w:t>
      </w:r>
    </w:p>
    <w:p w:rsidR="00D76817" w:rsidRDefault="00D76817" w:rsidP="00D76817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D76817">
        <w:rPr>
          <w:rFonts w:ascii="Times New Roman" w:hAnsi="Times New Roman" w:cs="Times New Roman"/>
          <w:b/>
          <w:bCs/>
          <w:color w:val="1A1A1A"/>
          <w:sz w:val="28"/>
          <w:szCs w:val="28"/>
        </w:rPr>
        <w:br/>
      </w:r>
      <w:r w:rsidRPr="00D7681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Игра развивает фантазию ребенка, а также его мышление, побуждая анализировать и сравнивать информацию.</w:t>
      </w:r>
    </w:p>
    <w:p w:rsidR="00D76817" w:rsidRDefault="00D76817" w:rsidP="00D76817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D7681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Играть можно как вдвоем, так и в большой компании. Если участники вытягивают карточки только в свой ход, в игре используется один комплект (по одному "представителю каждой пары), если карточки вытягиваются всеми сразу, нужны два комплекта.</w:t>
      </w:r>
    </w:p>
    <w:p w:rsidR="00D76817" w:rsidRDefault="00D76817" w:rsidP="00D76817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D7681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Игрок вытаскивает наугад две карточки, и его задача - сказать, чем похожи эти два существа. Сходство можно искать в чем угодно - в</w:t>
      </w:r>
      <w:bookmarkStart w:id="0" w:name="_GoBack"/>
      <w:bookmarkEnd w:id="0"/>
      <w:r w:rsidRPr="00D7681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образе жизни, облике, пусть даже в цвете рисунков. Другие игроки могут помогать отвечающему.</w:t>
      </w:r>
      <w:r w:rsidRPr="00D76817">
        <w:rPr>
          <w:rFonts w:ascii="Times New Roman" w:hAnsi="Times New Roman" w:cs="Times New Roman"/>
          <w:color w:val="1A1A1A"/>
          <w:sz w:val="28"/>
          <w:szCs w:val="28"/>
        </w:rPr>
        <w:br/>
      </w:r>
    </w:p>
    <w:p w:rsidR="00D76817" w:rsidRDefault="00D76817" w:rsidP="00D76817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D76817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ИГРА "КТО СБЕЖАЛ ИЗ ВОЛШЕБНОГО ЗООПАРКА?"</w:t>
      </w:r>
      <w:r w:rsidRPr="00D76817">
        <w:rPr>
          <w:rFonts w:ascii="Times New Roman" w:hAnsi="Times New Roman" w:cs="Times New Roman"/>
          <w:b/>
          <w:bCs/>
          <w:color w:val="1A1A1A"/>
          <w:sz w:val="28"/>
          <w:szCs w:val="28"/>
        </w:rPr>
        <w:br/>
      </w:r>
      <w:r w:rsidRPr="00D7681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Игра помогает развивать память и внимание ребенка.</w:t>
      </w:r>
      <w:r w:rsidRPr="00D7681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D7681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Перед ребенком раскладываются все карточки изображениями кверху, затем ребенок отворачивается, и одну - две карточки убирают (остальные либо остаются лежать на прежних местах, либо, в усложненной версии, перемещаются). Задача ребенка - сказать, кто из волшебных существ сбежал из волшебного зоопарка (или покинул границы сказочной страны, если вы выбрали комплект "Сказочные герои").</w:t>
      </w:r>
      <w:r w:rsidRPr="00D76817">
        <w:rPr>
          <w:rFonts w:ascii="Times New Roman" w:hAnsi="Times New Roman" w:cs="Times New Roman"/>
          <w:color w:val="1A1A1A"/>
          <w:sz w:val="28"/>
          <w:szCs w:val="28"/>
        </w:rPr>
        <w:br/>
      </w:r>
    </w:p>
    <w:p w:rsidR="00BC59D0" w:rsidRPr="00D76817" w:rsidRDefault="00D76817" w:rsidP="00D76817">
      <w:pPr>
        <w:rPr>
          <w:rFonts w:ascii="Times New Roman" w:hAnsi="Times New Roman" w:cs="Times New Roman"/>
          <w:sz w:val="28"/>
          <w:szCs w:val="28"/>
        </w:rPr>
      </w:pPr>
      <w:r w:rsidRPr="00D76817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ИГРА "МЫ С ТОБОЙ ОДНОЙ КРОВИ"</w:t>
      </w:r>
      <w:r w:rsidRPr="00D76817">
        <w:rPr>
          <w:rFonts w:ascii="Times New Roman" w:hAnsi="Times New Roman" w:cs="Times New Roman"/>
          <w:b/>
          <w:bCs/>
          <w:color w:val="1A1A1A"/>
          <w:sz w:val="28"/>
          <w:szCs w:val="28"/>
        </w:rPr>
        <w:br/>
      </w:r>
      <w:r w:rsidRPr="00D7681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Игра развивает воображение ребенка, его творческие способности, а также наблюдательность и умение слышать партнеров.</w:t>
      </w:r>
      <w:r w:rsidRPr="00D7681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D7681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Игра придется ко двору тогда, когда собралась большая детская компания. Если не все дети хорошо знакомы между собой, игра поможет им начать общение.</w:t>
      </w:r>
      <w:r w:rsidRPr="00D7681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D7681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Каждый вытягивает из колоды одну карточку, затем все одновременно ходят </w:t>
      </w:r>
      <w:r w:rsidRPr="00D7681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lastRenderedPageBreak/>
        <w:t>по комнате, показывают без слов (в упрощенном варианте - не говоря, кто им достался, но, издавая характерные для него звуки) их существо и ищут игрока "из той же стаи". Если игроков много, кстати окажется и третий комплект карточек - можно искать не пару, а собираться в стайки по трое.</w:t>
      </w:r>
    </w:p>
    <w:sectPr w:rsidR="00BC59D0" w:rsidRPr="00D76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817"/>
    <w:rsid w:val="00BC59D0"/>
    <w:rsid w:val="00D7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36D70"/>
  <w15:chartTrackingRefBased/>
  <w15:docId w15:val="{C51AD50C-7BD7-4452-8A77-49EDC457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2025-02-18T13:05:00Z</dcterms:created>
  <dcterms:modified xsi:type="dcterms:W3CDTF">2025-02-18T13:06:00Z</dcterms:modified>
</cp:coreProperties>
</file>